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Default="006A0C36" w:rsidP="004B069C">
      <w:pPr>
        <w:pStyle w:val="a7"/>
        <w:ind w:left="-567"/>
        <w:contextualSpacing/>
        <w:jc w:val="center"/>
        <w:rPr>
          <w:rFonts w:eastAsia="Calibri"/>
          <w:b/>
          <w:color w:val="000000"/>
          <w:lang w:eastAsia="en-US"/>
        </w:rPr>
      </w:pPr>
      <w:proofErr w:type="gramStart"/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3B734C">
        <w:rPr>
          <w:rFonts w:eastAsia="Calibri"/>
          <w:b/>
          <w:color w:val="000000"/>
          <w:lang w:eastAsia="en-US"/>
        </w:rPr>
        <w:t>внесении изменения</w:t>
      </w:r>
      <w:r w:rsidR="009007EA">
        <w:rPr>
          <w:rFonts w:eastAsia="Calibri"/>
          <w:b/>
          <w:color w:val="000000"/>
          <w:lang w:eastAsia="en-US"/>
        </w:rPr>
        <w:t xml:space="preserve"> в </w:t>
      </w:r>
      <w:r w:rsidR="00970602">
        <w:rPr>
          <w:rFonts w:eastAsia="Calibri"/>
          <w:b/>
          <w:color w:val="000000"/>
          <w:lang w:eastAsia="en-US"/>
        </w:rPr>
        <w:t>П</w:t>
      </w:r>
      <w:r w:rsidR="00FF60C2">
        <w:rPr>
          <w:rFonts w:eastAsia="Calibri"/>
          <w:b/>
          <w:color w:val="000000"/>
          <w:lang w:eastAsia="en-US"/>
        </w:rPr>
        <w:t xml:space="preserve">оложение </w:t>
      </w:r>
      <w:r w:rsidR="00E55CDF" w:rsidRPr="00E55CDF">
        <w:rPr>
          <w:rFonts w:eastAsia="Calibri"/>
          <w:b/>
          <w:color w:val="000000"/>
          <w:lang w:eastAsia="en-US"/>
        </w:rPr>
        <w:t>о муниципальном контроле за выполнением единой теплоснабжающей организацией мероприятий по строительству</w:t>
      </w:r>
      <w:proofErr w:type="gramEnd"/>
      <w:r w:rsidR="00E55CDF" w:rsidRPr="00E55CDF">
        <w:rPr>
          <w:rFonts w:eastAsia="Calibri"/>
          <w:b/>
          <w:color w:val="000000"/>
          <w:lang w:eastAsia="en-US"/>
        </w:rPr>
        <w:t xml:space="preserve">, реконструкции и (или) модернизации объектов теплоснабжения на территории муниципальном образовании «Муниципальный округ </w:t>
      </w:r>
      <w:proofErr w:type="spellStart"/>
      <w:r w:rsidR="00E55CDF" w:rsidRPr="00E55CDF">
        <w:rPr>
          <w:rFonts w:eastAsia="Calibri"/>
          <w:b/>
          <w:color w:val="000000"/>
          <w:lang w:eastAsia="en-US"/>
        </w:rPr>
        <w:t>Можгинский</w:t>
      </w:r>
      <w:proofErr w:type="spellEnd"/>
      <w:r w:rsidR="00E55CDF" w:rsidRPr="00E55CDF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  <w:r w:rsidR="006116EF">
        <w:rPr>
          <w:rFonts w:eastAsia="Calibri"/>
          <w:b/>
          <w:color w:val="000000"/>
          <w:lang w:eastAsia="en-US"/>
        </w:rPr>
        <w:t xml:space="preserve">, </w:t>
      </w:r>
      <w:r w:rsidR="006116EF" w:rsidRPr="006116EF">
        <w:rPr>
          <w:rFonts w:eastAsia="Calibri"/>
          <w:b/>
          <w:color w:val="000000"/>
          <w:lang w:eastAsia="en-US"/>
        </w:rPr>
        <w:t xml:space="preserve">утвержденное решением Совета депутатов муниципального образования «Муниципальный округ </w:t>
      </w:r>
      <w:proofErr w:type="spellStart"/>
      <w:r w:rsidR="006116EF" w:rsidRPr="006116EF">
        <w:rPr>
          <w:rFonts w:eastAsia="Calibri"/>
          <w:b/>
          <w:color w:val="000000"/>
          <w:lang w:eastAsia="en-US"/>
        </w:rPr>
        <w:t>Можгинский</w:t>
      </w:r>
      <w:proofErr w:type="spellEnd"/>
      <w:r w:rsidR="006116EF" w:rsidRPr="006116EF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  <w:r w:rsidR="007221CB">
        <w:rPr>
          <w:rFonts w:eastAsia="Calibri"/>
          <w:b/>
          <w:color w:val="000000"/>
          <w:lang w:eastAsia="en-US"/>
        </w:rPr>
        <w:t xml:space="preserve"> от  15 декабря  2021 года № 4.6</w:t>
      </w:r>
    </w:p>
    <w:p w:rsidR="00E55CDF" w:rsidRPr="006A0C36" w:rsidRDefault="00E55CDF" w:rsidP="004B069C">
      <w:pPr>
        <w:pStyle w:val="a7"/>
        <w:ind w:left="-567"/>
        <w:contextualSpacing/>
        <w:jc w:val="center"/>
      </w:pPr>
    </w:p>
    <w:p w:rsidR="003C074A" w:rsidRPr="006B0DBF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279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</w:t>
      </w:r>
      <w:r w:rsidR="00960041">
        <w:rPr>
          <w:rFonts w:ascii="Times New Roman" w:hAnsi="Times New Roman" w:cs="Times New Roman"/>
          <w:sz w:val="24"/>
          <w:szCs w:val="24"/>
        </w:rPr>
        <w:t>З</w:t>
      </w:r>
      <w:r w:rsidR="00D42794">
        <w:rPr>
          <w:rFonts w:ascii="Times New Roman" w:hAnsi="Times New Roman" w:cs="Times New Roman"/>
          <w:sz w:val="24"/>
          <w:szCs w:val="24"/>
        </w:rPr>
        <w:t xml:space="preserve"> «О</w:t>
      </w:r>
      <w:r w:rsidR="00F47409">
        <w:rPr>
          <w:rFonts w:ascii="Times New Roman" w:hAnsi="Times New Roman" w:cs="Times New Roman"/>
          <w:sz w:val="24"/>
          <w:szCs w:val="24"/>
        </w:rPr>
        <w:t xml:space="preserve"> государственном контроле и муниципальном контроле в Российской Федерации», </w:t>
      </w:r>
      <w:r w:rsidR="009007EA" w:rsidRPr="009007EA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>»,</w:t>
      </w:r>
    </w:p>
    <w:p w:rsidR="006B0DBF" w:rsidRDefault="006B0DBF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6A0C36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23894" w:rsidRDefault="009007EA" w:rsidP="006116EF">
      <w:pPr>
        <w:pStyle w:val="a7"/>
        <w:numPr>
          <w:ilvl w:val="0"/>
          <w:numId w:val="15"/>
        </w:numPr>
        <w:ind w:left="-567" w:firstLine="567"/>
        <w:contextualSpacing/>
        <w:jc w:val="both"/>
      </w:pPr>
      <w:proofErr w:type="gramStart"/>
      <w:r>
        <w:t>Внести в</w:t>
      </w:r>
      <w:r w:rsidR="00970602">
        <w:t xml:space="preserve"> </w:t>
      </w:r>
      <w:r w:rsidR="004C4375">
        <w:t xml:space="preserve"> </w:t>
      </w:r>
      <w:r w:rsidR="00B94F69" w:rsidRPr="003F6FB9">
        <w:t>приложение 2</w:t>
      </w:r>
      <w:r w:rsidR="00B94F69">
        <w:t xml:space="preserve"> </w:t>
      </w:r>
      <w:r w:rsidR="00970602">
        <w:rPr>
          <w:rFonts w:eastAsia="Calibri"/>
          <w:color w:val="000000"/>
          <w:lang w:eastAsia="en-US"/>
        </w:rPr>
        <w:t>П</w:t>
      </w:r>
      <w:r w:rsidR="00970602" w:rsidRPr="00970602">
        <w:rPr>
          <w:rFonts w:eastAsia="Calibri"/>
          <w:color w:val="000000"/>
          <w:lang w:eastAsia="en-US"/>
        </w:rPr>
        <w:t>оложени</w:t>
      </w:r>
      <w:r w:rsidR="00B94F69">
        <w:rPr>
          <w:rFonts w:eastAsia="Calibri"/>
          <w:color w:val="000000"/>
          <w:lang w:eastAsia="en-US"/>
        </w:rPr>
        <w:t xml:space="preserve">я </w:t>
      </w:r>
      <w:r w:rsidR="00970602" w:rsidRPr="00970602">
        <w:rPr>
          <w:rFonts w:eastAsia="Calibri"/>
          <w:color w:val="000000"/>
          <w:lang w:eastAsia="en-US"/>
        </w:rPr>
        <w:t xml:space="preserve"> </w:t>
      </w:r>
      <w:r w:rsidR="00E55CDF" w:rsidRPr="00E55CDF">
        <w:rPr>
          <w:rFonts w:eastAsia="Calibri"/>
          <w:color w:val="000000"/>
          <w:lang w:eastAsia="en-US"/>
        </w:rPr>
        <w:t xml:space="preserve">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муниципальном образовании «Муниципальный округ </w:t>
      </w:r>
      <w:proofErr w:type="spellStart"/>
      <w:r w:rsidR="00E55CDF" w:rsidRPr="00E55CDF">
        <w:rPr>
          <w:rFonts w:eastAsia="Calibri"/>
          <w:color w:val="000000"/>
          <w:lang w:eastAsia="en-US"/>
        </w:rPr>
        <w:t>Можгинский</w:t>
      </w:r>
      <w:proofErr w:type="spellEnd"/>
      <w:r w:rsidR="00E55CDF" w:rsidRPr="00E55CDF">
        <w:rPr>
          <w:rFonts w:eastAsia="Calibri"/>
          <w:color w:val="000000"/>
          <w:lang w:eastAsia="en-US"/>
        </w:rPr>
        <w:t xml:space="preserve"> район Удмуртской Республики»</w:t>
      </w:r>
      <w:r w:rsidR="00CC576F">
        <w:t xml:space="preserve">, </w:t>
      </w:r>
      <w:r>
        <w:t>утвержденн</w:t>
      </w:r>
      <w:r w:rsidR="00CC576F">
        <w:t>ое</w:t>
      </w:r>
      <w:r>
        <w:t xml:space="preserve"> решением Совета депутатов муниципального образования «Муниципальный округ </w:t>
      </w:r>
      <w:proofErr w:type="spellStart"/>
      <w:r>
        <w:t>Можгинский</w:t>
      </w:r>
      <w:proofErr w:type="spellEnd"/>
      <w:r>
        <w:t xml:space="preserve"> район Удмуртской Республики» от  </w:t>
      </w:r>
      <w:r w:rsidR="00D43245">
        <w:t>15</w:t>
      </w:r>
      <w:r>
        <w:t xml:space="preserve"> </w:t>
      </w:r>
      <w:r w:rsidR="00D43245">
        <w:t xml:space="preserve">декабря </w:t>
      </w:r>
      <w:r>
        <w:t xml:space="preserve"> 2021 года № </w:t>
      </w:r>
      <w:r w:rsidR="00D43245">
        <w:t>4.</w:t>
      </w:r>
      <w:r w:rsidR="007221CB">
        <w:t>6</w:t>
      </w:r>
      <w:r w:rsidR="00131AD3">
        <w:t xml:space="preserve"> изменение</w:t>
      </w:r>
      <w:r w:rsidR="00B94F69">
        <w:t xml:space="preserve">, изложив </w:t>
      </w:r>
      <w:r w:rsidR="00B94F69" w:rsidRPr="003F6FB9">
        <w:t>в следующей редакции:</w:t>
      </w:r>
      <w:proofErr w:type="gramEnd"/>
    </w:p>
    <w:p w:rsidR="00B94F69" w:rsidRPr="003F6FB9" w:rsidRDefault="00B94F69" w:rsidP="00B94F69">
      <w:pPr>
        <w:pStyle w:val="a7"/>
        <w:ind w:left="333"/>
        <w:contextualSpacing/>
        <w:jc w:val="both"/>
      </w:pPr>
    </w:p>
    <w:p w:rsidR="002916EF" w:rsidRPr="003F6FB9" w:rsidRDefault="00B94F69" w:rsidP="002916EF">
      <w:pPr>
        <w:widowControl w:val="0"/>
        <w:spacing w:after="0" w:line="192" w:lineRule="auto"/>
        <w:ind w:left="45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EF" w:rsidRPr="003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ПРИЛОЖЕНИЕ 2 </w:t>
      </w:r>
    </w:p>
    <w:p w:rsidR="002916EF" w:rsidRPr="003F6FB9" w:rsidRDefault="002916EF" w:rsidP="002916EF">
      <w:pPr>
        <w:widowControl w:val="0"/>
        <w:spacing w:after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2916EF" w:rsidRPr="003F6FB9" w:rsidRDefault="002916EF" w:rsidP="002916EF">
      <w:pPr>
        <w:widowControl w:val="0"/>
        <w:spacing w:after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</w:t>
      </w:r>
      <w:r w:rsidRPr="003F6F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3F6FB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F6F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3F6FB9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F6F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2916EF" w:rsidRPr="003F6FB9" w:rsidRDefault="002916EF" w:rsidP="002916E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2916EF" w:rsidRPr="003F6FB9" w:rsidRDefault="002916EF" w:rsidP="00291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3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индикаторов риска </w:t>
      </w:r>
    </w:p>
    <w:p w:rsidR="002916EF" w:rsidRPr="003F6FB9" w:rsidRDefault="002916EF" w:rsidP="002916E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3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требований, проверяемых в рамках осуществления муниципального контроля </w:t>
      </w:r>
    </w:p>
    <w:p w:rsidR="002916EF" w:rsidRDefault="002916EF" w:rsidP="004B069C">
      <w:pPr>
        <w:pStyle w:val="a7"/>
        <w:ind w:left="-567"/>
        <w:contextualSpacing/>
        <w:jc w:val="both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402"/>
        <w:gridCol w:w="2091"/>
      </w:tblGrid>
      <w:tr w:rsidR="00B4090A" w:rsidRPr="00823894" w:rsidTr="00415C6F">
        <w:trPr>
          <w:trHeight w:val="1535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B4090A" w:rsidP="00415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B4090A" w:rsidP="00415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B4090A" w:rsidP="00415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</w:t>
            </w:r>
            <w:r w:rsidRPr="0082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индикатора риска</w:t>
            </w:r>
          </w:p>
        </w:tc>
      </w:tr>
      <w:tr w:rsidR="00B4090A" w:rsidRPr="00823894" w:rsidTr="00823894">
        <w:trPr>
          <w:trHeight w:val="104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B4090A" w:rsidP="0041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="004B069C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произошедших аварий на одних и тех же объектах теплоснабжения в течение трех месяцев подряд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4B069C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3</w:t>
            </w:r>
            <w:r w:rsidR="00B4090A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B4090A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="004B069C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или</w:t>
            </w:r>
          </w:p>
          <w:p w:rsidR="00B4090A" w:rsidRPr="00823894" w:rsidRDefault="004B069C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B4090A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090A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B4090A" w:rsidRPr="00823894" w:rsidTr="00415C6F">
        <w:trPr>
          <w:trHeight w:val="219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4B069C" w:rsidP="0041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 на одних и тех же объектах теплоснабжения, в течение трех месяцев подряд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4B069C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3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9C" w:rsidRPr="00823894" w:rsidRDefault="004B069C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3 шт. или</w:t>
            </w:r>
          </w:p>
          <w:p w:rsidR="00B4090A" w:rsidRPr="00823894" w:rsidRDefault="004B069C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3 шт.</w:t>
            </w:r>
          </w:p>
        </w:tc>
      </w:tr>
      <w:tr w:rsidR="00B4090A" w:rsidRPr="00823894" w:rsidTr="00823894">
        <w:trPr>
          <w:trHeight w:val="572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823894" w:rsidP="0041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B069C"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 реализуемых мероприятий схеме теплоснабжения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0A" w:rsidRPr="00823894" w:rsidRDefault="00823894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94" w:rsidRDefault="00823894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</w:p>
          <w:p w:rsidR="00823894" w:rsidRPr="00823894" w:rsidRDefault="00823894" w:rsidP="0041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</w:tr>
    </w:tbl>
    <w:p w:rsidR="00823894" w:rsidRDefault="00C3691D" w:rsidP="00B94F69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91D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F69">
        <w:rPr>
          <w:rFonts w:ascii="Times New Roman" w:hAnsi="Times New Roman" w:cs="Times New Roman"/>
          <w:sz w:val="24"/>
          <w:szCs w:val="24"/>
        </w:rPr>
        <w:t>.</w:t>
      </w:r>
    </w:p>
    <w:p w:rsidR="00B94F69" w:rsidRDefault="00B94F69" w:rsidP="00B94F69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82389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</w:t>
      </w:r>
      <w:r w:rsidR="00B94F6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94F6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 </w:t>
      </w:r>
      <w:r w:rsidR="00131AD3" w:rsidRPr="00131AD3">
        <w:rPr>
          <w:rFonts w:ascii="Times New Roman" w:hAnsi="Times New Roman" w:cs="Times New Roman"/>
          <w:sz w:val="24"/>
          <w:szCs w:val="24"/>
        </w:rPr>
        <w:t xml:space="preserve">и в Собрании муниципальных правовых актов муниципального образования «Муниципальный округ </w:t>
      </w:r>
      <w:proofErr w:type="spellStart"/>
      <w:r w:rsidR="00131AD3" w:rsidRPr="00131AD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131AD3" w:rsidRPr="00131AD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F311ED" w:rsidRDefault="00F311ED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CE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318CE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8196D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                        А. Г. Васильев</w:t>
      </w:r>
    </w:p>
    <w:p w:rsidR="00815019" w:rsidRDefault="00815019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19" w:rsidRDefault="00815019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19" w:rsidRPr="00131AD3" w:rsidRDefault="00815019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Можга</w:t>
      </w:r>
    </w:p>
    <w:p w:rsidR="00823894" w:rsidRPr="00131AD3" w:rsidRDefault="00131AD3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1AD3"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815019" w:rsidRPr="00131AD3">
        <w:rPr>
          <w:rFonts w:ascii="Times New Roman" w:hAnsi="Times New Roman" w:cs="Times New Roman"/>
          <w:sz w:val="24"/>
          <w:szCs w:val="24"/>
        </w:rPr>
        <w:t>2023 год</w:t>
      </w:r>
      <w:r w:rsidRPr="00131AD3">
        <w:rPr>
          <w:rFonts w:ascii="Times New Roman" w:hAnsi="Times New Roman" w:cs="Times New Roman"/>
          <w:sz w:val="24"/>
          <w:szCs w:val="24"/>
        </w:rPr>
        <w:t>а</w:t>
      </w:r>
    </w:p>
    <w:p w:rsidR="00815019" w:rsidRPr="00131AD3" w:rsidRDefault="0081501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1AD3"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815019" w:rsidRDefault="0081501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15019" w:rsidRDefault="0081501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15019" w:rsidRDefault="0081501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131AD3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0318CE" w:rsidRPr="00131AD3" w:rsidRDefault="000318CE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Первый заместитель Администрации района </w:t>
      </w:r>
    </w:p>
    <w:p w:rsidR="00FC44C1" w:rsidRPr="00131AD3" w:rsidRDefault="000318CE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по строительству и муниципальной инфраструктуре</w:t>
      </w:r>
      <w:r w:rsidR="00FC44C1" w:rsidRPr="00131A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23894" w:rsidRPr="00131AD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260CE" w:rsidRPr="00131AD3">
        <w:rPr>
          <w:rFonts w:ascii="Times New Roman" w:hAnsi="Times New Roman" w:cs="Times New Roman"/>
          <w:sz w:val="20"/>
          <w:szCs w:val="20"/>
        </w:rPr>
        <w:t xml:space="preserve">        </w:t>
      </w:r>
      <w:r w:rsidR="00FC44C1" w:rsidRPr="00131AD3">
        <w:rPr>
          <w:rFonts w:ascii="Times New Roman" w:hAnsi="Times New Roman" w:cs="Times New Roman"/>
          <w:sz w:val="20"/>
          <w:szCs w:val="20"/>
        </w:rPr>
        <w:t xml:space="preserve"> </w:t>
      </w:r>
      <w:r w:rsidRPr="00131AD3">
        <w:rPr>
          <w:rFonts w:ascii="Times New Roman" w:hAnsi="Times New Roman" w:cs="Times New Roman"/>
          <w:sz w:val="20"/>
          <w:szCs w:val="20"/>
        </w:rPr>
        <w:t>В.Г. Головко</w:t>
      </w:r>
      <w:r w:rsidR="00FC44C1" w:rsidRPr="00131A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44C1" w:rsidRPr="00131AD3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131AD3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291B" w:rsidRPr="00131AD3" w:rsidRDefault="00B5291B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131AD3">
        <w:rPr>
          <w:rFonts w:ascii="Times New Roman" w:hAnsi="Times New Roman" w:cs="Times New Roman"/>
          <w:sz w:val="20"/>
          <w:szCs w:val="20"/>
        </w:rPr>
        <w:tab/>
      </w:r>
      <w:r w:rsidRPr="00131AD3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131AD3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131AD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131AD3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131AD3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131AD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5291B" w:rsidRPr="00131AD3" w:rsidRDefault="00B5291B" w:rsidP="00B529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 Г. Васильев</w:t>
      </w:r>
    </w:p>
    <w:p w:rsidR="00B5291B" w:rsidRPr="00131AD3" w:rsidRDefault="00B5291B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131AD3" w:rsidRDefault="006260CE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>Начальник</w:t>
      </w:r>
      <w:r w:rsidR="00FC44C1" w:rsidRPr="00131AD3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FC44C1" w:rsidRPr="00131AD3">
        <w:rPr>
          <w:rFonts w:ascii="Times New Roman" w:hAnsi="Times New Roman" w:cs="Times New Roman"/>
          <w:sz w:val="20"/>
          <w:szCs w:val="20"/>
        </w:rPr>
        <w:t>организационно</w:t>
      </w:r>
      <w:r w:rsidRPr="00131AD3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Pr="00131AD3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C44C1" w:rsidRPr="00131AD3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31AD3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</w:t>
      </w:r>
      <w:r w:rsidR="00B8196D" w:rsidRPr="00131AD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1AD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23894" w:rsidRPr="00131AD3">
        <w:rPr>
          <w:rFonts w:ascii="Times New Roman" w:hAnsi="Times New Roman" w:cs="Times New Roman"/>
          <w:sz w:val="20"/>
          <w:szCs w:val="20"/>
        </w:rPr>
        <w:t xml:space="preserve"> </w:t>
      </w:r>
      <w:r w:rsidRPr="00131AD3">
        <w:rPr>
          <w:rFonts w:ascii="Times New Roman" w:hAnsi="Times New Roman" w:cs="Times New Roman"/>
          <w:sz w:val="20"/>
          <w:szCs w:val="20"/>
        </w:rPr>
        <w:t xml:space="preserve">   В. Е. Алексеева                        </w:t>
      </w:r>
    </w:p>
    <w:p w:rsidR="006B0DBF" w:rsidRDefault="006B0DBF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0602" w:rsidRDefault="0097060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Pr="00131AD3" w:rsidRDefault="00131AD3" w:rsidP="00131AD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131AD3" w:rsidRPr="00131AD3" w:rsidRDefault="00131AD3" w:rsidP="00131AD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проекту Положения о муниципальном </w:t>
      </w:r>
      <w:proofErr w:type="gramStart"/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контроле за</w:t>
      </w:r>
      <w:proofErr w:type="gramEnd"/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</w:t>
      </w:r>
    </w:p>
    <w:p w:rsidR="00131AD3" w:rsidRPr="00131AD3" w:rsidRDefault="00131AD3" w:rsidP="00131AD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«Муниципальный округ </w:t>
      </w:r>
      <w:proofErr w:type="spellStart"/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Можгинский</w:t>
      </w:r>
      <w:proofErr w:type="spellEnd"/>
      <w:r w:rsidRPr="00131A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Удмуртской Республики»</w:t>
      </w:r>
    </w:p>
    <w:p w:rsidR="00131AD3" w:rsidRPr="00131AD3" w:rsidRDefault="00131AD3" w:rsidP="00131AD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1AD3" w:rsidRPr="00131AD3" w:rsidRDefault="00131AD3" w:rsidP="00131AD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1A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письма министерства экономики УР  от 04.04.2023 № 08-05/01169, а также протокола заседания рабочей группы по вопросам реализации «Федерального закона  от 31.07.2020 № 248-ФЗ «О государственном контроле (надзоре) и муниципальном контроле в Российской Федерации» актуализированы индикаторы риска нарушения обязательных требований по муниципальному контролю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proofErr w:type="gramEnd"/>
    </w:p>
    <w:p w:rsidR="00131AD3" w:rsidRPr="00131AD3" w:rsidRDefault="00131AD3" w:rsidP="00131AD3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A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актуализированных индикаторов риска</w:t>
      </w:r>
      <w:r w:rsidRPr="00131A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31A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позволит минимизировать  риски причинения вреда (ущерба), вызванного нарушениями обязательных требований, следующим охраняемым законом ценностям: - жизнь и здоровье граждан;  права, свободы и законные интересы граждан и организаций; объекты транспортной инфраструктуры, как технические сооружения и имущественные комплексы.</w:t>
      </w:r>
    </w:p>
    <w:p w:rsidR="00131AD3" w:rsidRPr="00131AD3" w:rsidRDefault="00131AD3" w:rsidP="00131AD3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1AD3" w:rsidRPr="00131AD3" w:rsidRDefault="00131AD3" w:rsidP="00131AD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131AD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Первый заместитель главы Администрации  района </w:t>
      </w:r>
      <w:proofErr w:type="gramStart"/>
      <w:r w:rsidRPr="00131AD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по</w:t>
      </w:r>
      <w:proofErr w:type="gramEnd"/>
      <w:r w:rsidRPr="00131AD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</w:t>
      </w:r>
    </w:p>
    <w:p w:rsidR="00131AD3" w:rsidRPr="00131AD3" w:rsidRDefault="00131AD3" w:rsidP="00131AD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AD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строительству и муниципальной инфраструктуре                                     В.Г. Головко</w:t>
      </w:r>
    </w:p>
    <w:p w:rsidR="00131AD3" w:rsidRPr="00131AD3" w:rsidRDefault="00131AD3" w:rsidP="00131AD3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AD3" w:rsidRDefault="00131AD3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21CB" w:rsidRDefault="007221CB" w:rsidP="007221CB">
      <w:pPr>
        <w:jc w:val="center"/>
        <w:rPr>
          <w:rFonts w:ascii="Times New Roman" w:hAnsi="Times New Roman" w:cs="Times New Roman"/>
          <w:sz w:val="20"/>
          <w:szCs w:val="20"/>
        </w:rPr>
        <w:sectPr w:rsidR="007221CB" w:rsidSect="009B0E1F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7221CB" w:rsidRPr="007221CB" w:rsidRDefault="007221CB" w:rsidP="0072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 </w:t>
      </w:r>
    </w:p>
    <w:p w:rsidR="007221CB" w:rsidRPr="007221CB" w:rsidRDefault="007221CB" w:rsidP="0072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221CB">
        <w:rPr>
          <w:rFonts w:ascii="Times New Roman" w:hAnsi="Times New Roman" w:cs="Times New Roman"/>
          <w:b/>
          <w:sz w:val="24"/>
          <w:szCs w:val="24"/>
        </w:rPr>
        <w:t xml:space="preserve">проекту Положения о муниципальном </w:t>
      </w:r>
      <w:proofErr w:type="gramStart"/>
      <w:r w:rsidRPr="007221CB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7221CB">
        <w:rPr>
          <w:rFonts w:ascii="Times New Roman" w:hAnsi="Times New Roman" w:cs="Times New Roman"/>
          <w:b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</w:t>
      </w:r>
    </w:p>
    <w:p w:rsidR="007221CB" w:rsidRPr="007221CB" w:rsidRDefault="007221CB" w:rsidP="0072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CB">
        <w:rPr>
          <w:rFonts w:ascii="Times New Roman" w:hAnsi="Times New Roman" w:cs="Times New Roman"/>
          <w:b/>
          <w:sz w:val="24"/>
          <w:szCs w:val="24"/>
        </w:rPr>
        <w:t xml:space="preserve"> «Муниципальный округ </w:t>
      </w:r>
      <w:proofErr w:type="spellStart"/>
      <w:r w:rsidRPr="007221C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7221CB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</w:t>
      </w:r>
      <w:r w:rsidRPr="007221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8"/>
        <w:gridCol w:w="7882"/>
        <w:gridCol w:w="6521"/>
      </w:tblGrid>
      <w:tr w:rsidR="007221CB" w:rsidTr="007221CB">
        <w:tc>
          <w:tcPr>
            <w:tcW w:w="1298" w:type="dxa"/>
          </w:tcPr>
          <w:p w:rsidR="007221CB" w:rsidRPr="007221CB" w:rsidRDefault="007221CB" w:rsidP="007221CB">
            <w:pPr>
              <w:jc w:val="center"/>
              <w:rPr>
                <w:b/>
                <w:sz w:val="24"/>
                <w:szCs w:val="24"/>
              </w:rPr>
            </w:pPr>
            <w:r w:rsidRPr="007221CB">
              <w:rPr>
                <w:b/>
                <w:sz w:val="24"/>
                <w:szCs w:val="24"/>
              </w:rPr>
              <w:t>Пункты</w:t>
            </w:r>
          </w:p>
        </w:tc>
        <w:tc>
          <w:tcPr>
            <w:tcW w:w="7882" w:type="dxa"/>
          </w:tcPr>
          <w:p w:rsidR="007221CB" w:rsidRPr="007221CB" w:rsidRDefault="007221CB" w:rsidP="007221CB">
            <w:pPr>
              <w:jc w:val="center"/>
              <w:rPr>
                <w:b/>
                <w:sz w:val="24"/>
                <w:szCs w:val="24"/>
              </w:rPr>
            </w:pPr>
            <w:r w:rsidRPr="007221CB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521" w:type="dxa"/>
          </w:tcPr>
          <w:p w:rsidR="007221CB" w:rsidRPr="007221CB" w:rsidRDefault="007221CB" w:rsidP="007221CB">
            <w:pPr>
              <w:jc w:val="center"/>
              <w:rPr>
                <w:b/>
                <w:sz w:val="24"/>
                <w:szCs w:val="24"/>
              </w:rPr>
            </w:pPr>
            <w:r w:rsidRPr="007221CB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7221CB" w:rsidTr="007221CB">
        <w:tc>
          <w:tcPr>
            <w:tcW w:w="1298" w:type="dxa"/>
          </w:tcPr>
          <w:p w:rsidR="007221CB" w:rsidRDefault="007221CB" w:rsidP="00AA3E0C">
            <w:pPr>
              <w:jc w:val="both"/>
            </w:pPr>
            <w:r>
              <w:t>Приложение № 2</w:t>
            </w:r>
          </w:p>
        </w:tc>
        <w:tc>
          <w:tcPr>
            <w:tcW w:w="7882" w:type="dxa"/>
          </w:tcPr>
          <w:p w:rsidR="007221CB" w:rsidRPr="007221CB" w:rsidRDefault="007221CB" w:rsidP="007221CB">
            <w:pPr>
              <w:widowControl w:val="0"/>
              <w:spacing w:line="192" w:lineRule="auto"/>
              <w:ind w:left="4535"/>
              <w:jc w:val="right"/>
              <w:outlineLvl w:val="1"/>
              <w:rPr>
                <w:sz w:val="24"/>
                <w:szCs w:val="24"/>
              </w:rPr>
            </w:pPr>
            <w:r w:rsidRPr="007221CB">
              <w:rPr>
                <w:sz w:val="24"/>
                <w:szCs w:val="24"/>
              </w:rPr>
              <w:t xml:space="preserve">Приложение № 2 </w:t>
            </w:r>
          </w:p>
          <w:p w:rsidR="007221CB" w:rsidRPr="007221CB" w:rsidRDefault="007221CB" w:rsidP="007221CB">
            <w:pPr>
              <w:widowControl w:val="0"/>
              <w:spacing w:line="192" w:lineRule="auto"/>
              <w:ind w:left="4535"/>
              <w:jc w:val="right"/>
              <w:outlineLvl w:val="1"/>
              <w:rPr>
                <w:color w:val="000000"/>
                <w:sz w:val="24"/>
                <w:szCs w:val="24"/>
                <w:shd w:val="clear" w:color="auto" w:fill="F1C100"/>
              </w:rPr>
            </w:pPr>
          </w:p>
          <w:p w:rsidR="007221CB" w:rsidRPr="007221CB" w:rsidRDefault="007221CB" w:rsidP="007221CB">
            <w:pPr>
              <w:widowControl w:val="0"/>
              <w:spacing w:line="192" w:lineRule="auto"/>
              <w:ind w:left="4535"/>
              <w:jc w:val="right"/>
              <w:rPr>
                <w:sz w:val="24"/>
                <w:szCs w:val="24"/>
              </w:rPr>
            </w:pPr>
            <w:r w:rsidRPr="007221CB">
              <w:rPr>
                <w:color w:val="000000"/>
                <w:sz w:val="24"/>
                <w:szCs w:val="24"/>
              </w:rPr>
              <w:t>к Положению о</w:t>
            </w:r>
            <w:r w:rsidRPr="007221CB">
              <w:rPr>
                <w:rFonts w:eastAsia="Calibri"/>
                <w:sz w:val="24"/>
                <w:szCs w:val="24"/>
              </w:rPr>
              <w:t xml:space="preserve"> муниципальном </w:t>
            </w:r>
            <w:proofErr w:type="gramStart"/>
            <w:r w:rsidRPr="007221CB">
              <w:rPr>
                <w:rFonts w:eastAsia="Calibri"/>
                <w:sz w:val="24"/>
                <w:szCs w:val="24"/>
              </w:rPr>
              <w:t>контроле за</w:t>
            </w:r>
            <w:proofErr w:type="gramEnd"/>
            <w:r w:rsidRPr="007221CB">
              <w:rPr>
                <w:rFonts w:eastAsia="Calibri"/>
                <w:sz w:val="24"/>
                <w:szCs w:val="24"/>
              </w:rPr>
              <w:t xml:space="preserve"> выполнением единой теплоснабжающей организацией мероприятий по строительству, реконструкции и</w:t>
            </w:r>
            <w:bookmarkStart w:id="0" w:name="_GoBack"/>
            <w:bookmarkEnd w:id="0"/>
            <w:r w:rsidRPr="007221CB">
              <w:rPr>
                <w:rFonts w:eastAsia="Calibri"/>
                <w:sz w:val="24"/>
                <w:szCs w:val="24"/>
              </w:rPr>
              <w:t xml:space="preserve">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7221CB">
              <w:rPr>
                <w:rFonts w:eastAsia="Calibri"/>
                <w:sz w:val="24"/>
                <w:szCs w:val="24"/>
              </w:rPr>
              <w:t>Можгинский</w:t>
            </w:r>
            <w:proofErr w:type="spellEnd"/>
            <w:r w:rsidRPr="007221CB">
              <w:rPr>
                <w:rFonts w:eastAsia="Calibri"/>
                <w:sz w:val="24"/>
                <w:szCs w:val="24"/>
              </w:rPr>
              <w:t xml:space="preserve"> район Удмуртской Республики»</w:t>
            </w:r>
          </w:p>
          <w:p w:rsidR="007221CB" w:rsidRPr="007221CB" w:rsidRDefault="007221CB" w:rsidP="007221CB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</w:p>
          <w:p w:rsidR="007221CB" w:rsidRPr="007221CB" w:rsidRDefault="007221CB" w:rsidP="007221CB">
            <w:pPr>
              <w:widowControl w:val="0"/>
              <w:spacing w:line="240" w:lineRule="exact"/>
              <w:jc w:val="center"/>
              <w:rPr>
                <w:sz w:val="24"/>
                <w:szCs w:val="24"/>
                <w:shd w:val="clear" w:color="auto" w:fill="F1C100"/>
              </w:rPr>
            </w:pPr>
            <w:r w:rsidRPr="007221CB">
              <w:rPr>
                <w:sz w:val="24"/>
                <w:szCs w:val="24"/>
              </w:rPr>
              <w:t xml:space="preserve">Перечень индикаторов риска </w:t>
            </w:r>
          </w:p>
          <w:p w:rsidR="007221CB" w:rsidRPr="007221CB" w:rsidRDefault="007221CB" w:rsidP="007221CB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  <w:r w:rsidRPr="007221CB">
              <w:rPr>
                <w:sz w:val="24"/>
                <w:szCs w:val="24"/>
              </w:rPr>
              <w:t xml:space="preserve">нарушения обязательных требований, проверяемых в рамках осуществления муниципального контроля </w:t>
            </w:r>
          </w:p>
          <w:p w:rsidR="007221CB" w:rsidRPr="007221CB" w:rsidRDefault="007221CB" w:rsidP="007221CB">
            <w:pPr>
              <w:widowControl w:val="0"/>
              <w:ind w:firstLine="720"/>
              <w:jc w:val="both"/>
              <w:rPr>
                <w:sz w:val="24"/>
                <w:szCs w:val="24"/>
                <w:shd w:val="clear" w:color="auto" w:fill="F1C100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654"/>
              <w:gridCol w:w="2518"/>
            </w:tblGrid>
            <w:tr w:rsidR="007221CB" w:rsidRPr="007221CB" w:rsidTr="0020200F">
              <w:trPr>
                <w:trHeight w:val="360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Нормальное состояние для выбранного параметра (критерии оценки), единица измерения (при наличии)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Показатель </w:t>
                  </w:r>
                  <w:r w:rsidRPr="007221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индикатора риска</w:t>
                  </w:r>
                </w:p>
              </w:tc>
            </w:tr>
            <w:tr w:rsidR="007221CB" w:rsidRPr="007221CB" w:rsidTr="0020200F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индикатора 1 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5-10, шт. 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 5 шт. или</w:t>
                  </w:r>
                </w:p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&gt; 10 шт.</w:t>
                  </w:r>
                </w:p>
              </w:tc>
            </w:tr>
            <w:tr w:rsidR="007221CB" w:rsidRPr="007221CB" w:rsidTr="0020200F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индикатора 2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7221CB" w:rsidRPr="007221CB" w:rsidTr="0020200F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индикатора 3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в </w:t>
                  </w: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соответствии с федеральным законодательством </w:t>
                  </w: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7221CB" w:rsidRDefault="007221CB" w:rsidP="00722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снижение или </w:t>
                  </w: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превышение нормальных параметров более чем </w:t>
                  </w:r>
                  <w:r w:rsidRPr="007221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 10%</w:t>
                  </w:r>
                </w:p>
              </w:tc>
            </w:tr>
          </w:tbl>
          <w:p w:rsidR="007221CB" w:rsidRPr="007221CB" w:rsidRDefault="007221CB" w:rsidP="007221CB">
            <w:pPr>
              <w:widowControl w:val="0"/>
              <w:ind w:firstLine="720"/>
              <w:jc w:val="both"/>
              <w:rPr>
                <w:sz w:val="24"/>
                <w:szCs w:val="24"/>
                <w:shd w:val="clear" w:color="auto" w:fill="F1C100"/>
              </w:rPr>
            </w:pPr>
          </w:p>
          <w:p w:rsidR="007221CB" w:rsidRPr="007221CB" w:rsidRDefault="007221CB" w:rsidP="007221CB">
            <w:pPr>
              <w:widowControl w:val="0"/>
              <w:ind w:firstLine="720"/>
              <w:jc w:val="both"/>
              <w:rPr>
                <w:sz w:val="24"/>
                <w:szCs w:val="24"/>
                <w:shd w:val="clear" w:color="auto" w:fill="F1C100"/>
              </w:rPr>
            </w:pPr>
          </w:p>
          <w:p w:rsidR="007221CB" w:rsidRPr="007221CB" w:rsidRDefault="007221CB" w:rsidP="007221CB">
            <w:pPr>
              <w:widowControl w:val="0"/>
              <w:ind w:firstLine="720"/>
              <w:jc w:val="both"/>
              <w:rPr>
                <w:sz w:val="24"/>
                <w:szCs w:val="24"/>
                <w:shd w:val="clear" w:color="auto" w:fill="F1C100"/>
              </w:rPr>
            </w:pPr>
          </w:p>
          <w:p w:rsidR="007221CB" w:rsidRDefault="007221CB" w:rsidP="00AA3E0C">
            <w:pPr>
              <w:jc w:val="both"/>
            </w:pPr>
          </w:p>
        </w:tc>
        <w:tc>
          <w:tcPr>
            <w:tcW w:w="6521" w:type="dxa"/>
          </w:tcPr>
          <w:p w:rsidR="007221CB" w:rsidRPr="003F6FB9" w:rsidRDefault="007221CB" w:rsidP="007221CB">
            <w:pPr>
              <w:widowControl w:val="0"/>
              <w:spacing w:line="192" w:lineRule="auto"/>
              <w:ind w:left="2239" w:firstLine="3429"/>
              <w:outlineLvl w:val="1"/>
              <w:rPr>
                <w:sz w:val="24"/>
                <w:szCs w:val="24"/>
              </w:rPr>
            </w:pPr>
            <w:r w:rsidRPr="003F6FB9">
              <w:rPr>
                <w:sz w:val="24"/>
                <w:szCs w:val="24"/>
              </w:rPr>
              <w:lastRenderedPageBreak/>
              <w:t xml:space="preserve">« ПРИЛОЖЕНИЕ 2 </w:t>
            </w:r>
          </w:p>
          <w:p w:rsidR="007221CB" w:rsidRPr="003F6FB9" w:rsidRDefault="007221CB" w:rsidP="007221CB">
            <w:pPr>
              <w:widowControl w:val="0"/>
              <w:spacing w:line="192" w:lineRule="auto"/>
              <w:ind w:left="4535"/>
              <w:outlineLvl w:val="1"/>
              <w:rPr>
                <w:color w:val="000000"/>
                <w:sz w:val="24"/>
                <w:szCs w:val="24"/>
                <w:shd w:val="clear" w:color="auto" w:fill="F1C100"/>
              </w:rPr>
            </w:pPr>
          </w:p>
          <w:p w:rsidR="007221CB" w:rsidRPr="003F6FB9" w:rsidRDefault="007221CB" w:rsidP="007221CB">
            <w:pPr>
              <w:widowControl w:val="0"/>
              <w:spacing w:line="192" w:lineRule="auto"/>
              <w:ind w:left="2239"/>
              <w:rPr>
                <w:sz w:val="24"/>
                <w:szCs w:val="24"/>
              </w:rPr>
            </w:pPr>
            <w:r w:rsidRPr="003F6FB9">
              <w:rPr>
                <w:color w:val="000000"/>
                <w:sz w:val="24"/>
                <w:szCs w:val="24"/>
              </w:rPr>
              <w:t>к Положению о</w:t>
            </w:r>
            <w:r w:rsidRPr="003F6FB9">
              <w:rPr>
                <w:rFonts w:eastAsia="Calibri"/>
                <w:sz w:val="24"/>
                <w:szCs w:val="24"/>
              </w:rPr>
              <w:t xml:space="preserve"> муниципальном </w:t>
            </w:r>
            <w:proofErr w:type="gramStart"/>
            <w:r w:rsidRPr="003F6FB9">
              <w:rPr>
                <w:rFonts w:eastAsia="Calibri"/>
                <w:sz w:val="24"/>
                <w:szCs w:val="24"/>
              </w:rPr>
              <w:t>контроле за</w:t>
            </w:r>
            <w:proofErr w:type="gramEnd"/>
            <w:r w:rsidRPr="003F6FB9">
              <w:rPr>
                <w:rFonts w:eastAsia="Calibri"/>
                <w:sz w:val="24"/>
                <w:szCs w:val="24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3F6FB9">
              <w:rPr>
                <w:rFonts w:eastAsia="Calibri"/>
                <w:sz w:val="24"/>
                <w:szCs w:val="24"/>
              </w:rPr>
              <w:t>Можгинский</w:t>
            </w:r>
            <w:proofErr w:type="spellEnd"/>
            <w:r w:rsidRPr="003F6FB9">
              <w:rPr>
                <w:rFonts w:eastAsia="Calibri"/>
                <w:sz w:val="24"/>
                <w:szCs w:val="24"/>
              </w:rPr>
              <w:t xml:space="preserve"> район Удмуртской Республики»</w:t>
            </w:r>
          </w:p>
          <w:p w:rsidR="007221CB" w:rsidRPr="003F6FB9" w:rsidRDefault="007221CB" w:rsidP="007221CB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</w:p>
          <w:p w:rsidR="007221CB" w:rsidRPr="003F6FB9" w:rsidRDefault="007221CB" w:rsidP="007221CB">
            <w:pPr>
              <w:widowControl w:val="0"/>
              <w:spacing w:line="240" w:lineRule="exact"/>
              <w:jc w:val="center"/>
              <w:rPr>
                <w:sz w:val="24"/>
                <w:szCs w:val="24"/>
                <w:shd w:val="clear" w:color="auto" w:fill="F1C100"/>
              </w:rPr>
            </w:pPr>
            <w:r w:rsidRPr="003F6FB9">
              <w:rPr>
                <w:sz w:val="24"/>
                <w:szCs w:val="24"/>
              </w:rPr>
              <w:t xml:space="preserve">Перечень индикаторов риска </w:t>
            </w:r>
          </w:p>
          <w:p w:rsidR="007221CB" w:rsidRPr="003F6FB9" w:rsidRDefault="007221CB" w:rsidP="007221CB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  <w:r w:rsidRPr="003F6FB9">
              <w:rPr>
                <w:sz w:val="24"/>
                <w:szCs w:val="24"/>
              </w:rPr>
              <w:t xml:space="preserve">нарушения обязательных требований, проверяемых в рамках осуществления муниципального контроля </w:t>
            </w:r>
          </w:p>
          <w:p w:rsidR="007221CB" w:rsidRDefault="007221CB" w:rsidP="007221CB">
            <w:pPr>
              <w:pStyle w:val="a7"/>
              <w:ind w:left="-567"/>
              <w:contextualSpacing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1879"/>
              <w:gridCol w:w="1876"/>
            </w:tblGrid>
            <w:tr w:rsidR="007221CB" w:rsidRPr="00823894" w:rsidTr="0020200F">
              <w:trPr>
                <w:trHeight w:val="1535"/>
              </w:trPr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индикатора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Нормальное состояние для выбранного параметра (критерии оценки), единица измерения (при наличии)</w:t>
                  </w:r>
                </w:p>
              </w:tc>
              <w:tc>
                <w:tcPr>
                  <w:tcW w:w="2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Показатель </w:t>
                  </w:r>
                  <w:r w:rsidRPr="008238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  <w:t>индикатора риска</w:t>
                  </w:r>
                </w:p>
              </w:tc>
            </w:tr>
            <w:tr w:rsidR="007221CB" w:rsidRPr="00823894" w:rsidTr="0020200F">
              <w:trPr>
                <w:trHeight w:val="1047"/>
              </w:trPr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Количество произошедших аварий на одних и тех же объектах теплоснабжения в течение трех месяцев подряд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Менее 3 </w:t>
                  </w:r>
                </w:p>
              </w:tc>
              <w:tc>
                <w:tcPr>
                  <w:tcW w:w="2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&lt; 3 шт. или</w:t>
                  </w:r>
                </w:p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≥ 3 шт.</w:t>
                  </w:r>
                </w:p>
              </w:tc>
            </w:tr>
            <w:tr w:rsidR="007221CB" w:rsidRPr="00823894" w:rsidTr="0020200F">
              <w:trPr>
                <w:trHeight w:val="2197"/>
              </w:trPr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 на одних и тех же объектах теплоснабжения, в течение трех месяцев подряд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Менее 3</w:t>
                  </w:r>
                </w:p>
              </w:tc>
              <w:tc>
                <w:tcPr>
                  <w:tcW w:w="2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&lt; 3 шт. или</w:t>
                  </w:r>
                </w:p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≥ 3 шт.</w:t>
                  </w:r>
                </w:p>
              </w:tc>
            </w:tr>
            <w:tr w:rsidR="007221CB" w:rsidRPr="00823894" w:rsidTr="0020200F">
              <w:trPr>
                <w:trHeight w:val="572"/>
              </w:trPr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оответствие реализуемых мероприятий схеме теплоснабжения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1CB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е/</w:t>
                  </w:r>
                </w:p>
                <w:p w:rsidR="007221CB" w:rsidRPr="00823894" w:rsidRDefault="007221CB" w:rsidP="002020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Несоответствие</w:t>
                  </w:r>
                </w:p>
              </w:tc>
            </w:tr>
          </w:tbl>
          <w:p w:rsidR="007221CB" w:rsidRDefault="007221CB" w:rsidP="00AA3E0C">
            <w:pPr>
              <w:jc w:val="both"/>
            </w:pPr>
          </w:p>
        </w:tc>
      </w:tr>
    </w:tbl>
    <w:p w:rsidR="007221CB" w:rsidRDefault="007221CB" w:rsidP="00AA3E0C">
      <w:pPr>
        <w:jc w:val="both"/>
        <w:rPr>
          <w:rFonts w:ascii="Times New Roman" w:hAnsi="Times New Roman" w:cs="Times New Roman"/>
          <w:sz w:val="20"/>
          <w:szCs w:val="20"/>
        </w:rPr>
        <w:sectPr w:rsidR="007221CB" w:rsidSect="007221CB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131AD3" w:rsidRDefault="00131AD3" w:rsidP="007221C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1AD3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D7" w:rsidRDefault="00ED4BD7" w:rsidP="00CE1637">
      <w:pPr>
        <w:spacing w:after="0" w:line="240" w:lineRule="auto"/>
      </w:pPr>
      <w:r>
        <w:separator/>
      </w:r>
    </w:p>
  </w:endnote>
  <w:endnote w:type="continuationSeparator" w:id="0">
    <w:p w:rsidR="00ED4BD7" w:rsidRDefault="00ED4BD7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D7" w:rsidRDefault="00ED4BD7" w:rsidP="00CE1637">
      <w:pPr>
        <w:spacing w:after="0" w:line="240" w:lineRule="auto"/>
      </w:pPr>
      <w:r>
        <w:separator/>
      </w:r>
    </w:p>
  </w:footnote>
  <w:footnote w:type="continuationSeparator" w:id="0">
    <w:p w:rsidR="00ED4BD7" w:rsidRDefault="00ED4BD7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B60E32"/>
    <w:multiLevelType w:val="hybridMultilevel"/>
    <w:tmpl w:val="BA1A1FE6"/>
    <w:lvl w:ilvl="0" w:tplc="A5EE26A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6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318CE"/>
    <w:rsid w:val="00055340"/>
    <w:rsid w:val="00082F6A"/>
    <w:rsid w:val="000A2E03"/>
    <w:rsid w:val="000A58ED"/>
    <w:rsid w:val="000A7B3D"/>
    <w:rsid w:val="000B1537"/>
    <w:rsid w:val="0010208A"/>
    <w:rsid w:val="00111538"/>
    <w:rsid w:val="00125F78"/>
    <w:rsid w:val="00131AD3"/>
    <w:rsid w:val="0013264E"/>
    <w:rsid w:val="001716D6"/>
    <w:rsid w:val="00183BF9"/>
    <w:rsid w:val="00183E79"/>
    <w:rsid w:val="00185ECE"/>
    <w:rsid w:val="001B21FB"/>
    <w:rsid w:val="001D5DF2"/>
    <w:rsid w:val="001F73C7"/>
    <w:rsid w:val="001F73EE"/>
    <w:rsid w:val="00200A66"/>
    <w:rsid w:val="00202E8B"/>
    <w:rsid w:val="00205DCD"/>
    <w:rsid w:val="00213DCC"/>
    <w:rsid w:val="00232B07"/>
    <w:rsid w:val="002336D4"/>
    <w:rsid w:val="0024224F"/>
    <w:rsid w:val="002425FA"/>
    <w:rsid w:val="00285CC2"/>
    <w:rsid w:val="002916EF"/>
    <w:rsid w:val="00292D7E"/>
    <w:rsid w:val="002C182F"/>
    <w:rsid w:val="002F3E7D"/>
    <w:rsid w:val="002F4ACE"/>
    <w:rsid w:val="00330AC7"/>
    <w:rsid w:val="00330FD5"/>
    <w:rsid w:val="003450B4"/>
    <w:rsid w:val="00354DE0"/>
    <w:rsid w:val="003B734C"/>
    <w:rsid w:val="003C074A"/>
    <w:rsid w:val="003C715B"/>
    <w:rsid w:val="003F6FB9"/>
    <w:rsid w:val="00415C6F"/>
    <w:rsid w:val="00422A1F"/>
    <w:rsid w:val="00433B71"/>
    <w:rsid w:val="0043455C"/>
    <w:rsid w:val="00440C14"/>
    <w:rsid w:val="00456CB2"/>
    <w:rsid w:val="00457650"/>
    <w:rsid w:val="0046539A"/>
    <w:rsid w:val="004B069C"/>
    <w:rsid w:val="004C4375"/>
    <w:rsid w:val="004D4BE5"/>
    <w:rsid w:val="004D74C6"/>
    <w:rsid w:val="004F73FB"/>
    <w:rsid w:val="0051170A"/>
    <w:rsid w:val="005464A8"/>
    <w:rsid w:val="00565212"/>
    <w:rsid w:val="0057473D"/>
    <w:rsid w:val="005845CC"/>
    <w:rsid w:val="005C1E91"/>
    <w:rsid w:val="005D0F50"/>
    <w:rsid w:val="005E5384"/>
    <w:rsid w:val="00601FE7"/>
    <w:rsid w:val="006116EF"/>
    <w:rsid w:val="00623D3E"/>
    <w:rsid w:val="006260CE"/>
    <w:rsid w:val="00655CD9"/>
    <w:rsid w:val="00697130"/>
    <w:rsid w:val="006A0C36"/>
    <w:rsid w:val="006A186E"/>
    <w:rsid w:val="006B0DBF"/>
    <w:rsid w:val="006F6183"/>
    <w:rsid w:val="00717EAA"/>
    <w:rsid w:val="007221CB"/>
    <w:rsid w:val="00730C30"/>
    <w:rsid w:val="00733BDD"/>
    <w:rsid w:val="007460CA"/>
    <w:rsid w:val="007547E7"/>
    <w:rsid w:val="00772799"/>
    <w:rsid w:val="007C5DD3"/>
    <w:rsid w:val="008016BA"/>
    <w:rsid w:val="00815019"/>
    <w:rsid w:val="00823894"/>
    <w:rsid w:val="00842C69"/>
    <w:rsid w:val="008524EB"/>
    <w:rsid w:val="0085678C"/>
    <w:rsid w:val="00872723"/>
    <w:rsid w:val="008800B2"/>
    <w:rsid w:val="00890740"/>
    <w:rsid w:val="008A59CE"/>
    <w:rsid w:val="008B6ED6"/>
    <w:rsid w:val="008D65F9"/>
    <w:rsid w:val="008E5EF2"/>
    <w:rsid w:val="009007EA"/>
    <w:rsid w:val="00901246"/>
    <w:rsid w:val="0090278A"/>
    <w:rsid w:val="009033C9"/>
    <w:rsid w:val="00913A65"/>
    <w:rsid w:val="00920208"/>
    <w:rsid w:val="00960041"/>
    <w:rsid w:val="00964DA7"/>
    <w:rsid w:val="00970602"/>
    <w:rsid w:val="00975DBD"/>
    <w:rsid w:val="009B0E1F"/>
    <w:rsid w:val="009D1400"/>
    <w:rsid w:val="009D4DE9"/>
    <w:rsid w:val="009E2E64"/>
    <w:rsid w:val="00A00624"/>
    <w:rsid w:val="00A01A99"/>
    <w:rsid w:val="00A237E4"/>
    <w:rsid w:val="00A26433"/>
    <w:rsid w:val="00A35D24"/>
    <w:rsid w:val="00A41C64"/>
    <w:rsid w:val="00A94F50"/>
    <w:rsid w:val="00AA3E0C"/>
    <w:rsid w:val="00AB16F2"/>
    <w:rsid w:val="00AB3D12"/>
    <w:rsid w:val="00AC2D5D"/>
    <w:rsid w:val="00AC4DC7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090A"/>
    <w:rsid w:val="00B46E15"/>
    <w:rsid w:val="00B5291B"/>
    <w:rsid w:val="00B811C3"/>
    <w:rsid w:val="00B8196D"/>
    <w:rsid w:val="00B94F69"/>
    <w:rsid w:val="00BA5514"/>
    <w:rsid w:val="00BB7343"/>
    <w:rsid w:val="00BD2DA2"/>
    <w:rsid w:val="00BF13A6"/>
    <w:rsid w:val="00C34DBC"/>
    <w:rsid w:val="00C3691D"/>
    <w:rsid w:val="00C374E5"/>
    <w:rsid w:val="00C37A21"/>
    <w:rsid w:val="00C46826"/>
    <w:rsid w:val="00C6465F"/>
    <w:rsid w:val="00C700F5"/>
    <w:rsid w:val="00C7538C"/>
    <w:rsid w:val="00CB7344"/>
    <w:rsid w:val="00CC576F"/>
    <w:rsid w:val="00CE1637"/>
    <w:rsid w:val="00CF4298"/>
    <w:rsid w:val="00D00370"/>
    <w:rsid w:val="00D02551"/>
    <w:rsid w:val="00D06718"/>
    <w:rsid w:val="00D10A76"/>
    <w:rsid w:val="00D42794"/>
    <w:rsid w:val="00D43245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55CDF"/>
    <w:rsid w:val="00E65955"/>
    <w:rsid w:val="00E765D8"/>
    <w:rsid w:val="00E92696"/>
    <w:rsid w:val="00EC2A0D"/>
    <w:rsid w:val="00ED4BD7"/>
    <w:rsid w:val="00EE6FB1"/>
    <w:rsid w:val="00EF3B05"/>
    <w:rsid w:val="00EF75BE"/>
    <w:rsid w:val="00F14522"/>
    <w:rsid w:val="00F311ED"/>
    <w:rsid w:val="00F40C59"/>
    <w:rsid w:val="00F47409"/>
    <w:rsid w:val="00F675DC"/>
    <w:rsid w:val="00F711C1"/>
    <w:rsid w:val="00F807B8"/>
    <w:rsid w:val="00F83125"/>
    <w:rsid w:val="00FC44C1"/>
    <w:rsid w:val="00FD4FC1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14</cp:revision>
  <cp:lastPrinted>2023-05-23T10:34:00Z</cp:lastPrinted>
  <dcterms:created xsi:type="dcterms:W3CDTF">2023-05-22T05:12:00Z</dcterms:created>
  <dcterms:modified xsi:type="dcterms:W3CDTF">2023-05-23T10:35:00Z</dcterms:modified>
</cp:coreProperties>
</file>